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68BEBC12" w:rsidR="00EC3BC2" w:rsidRPr="00242826" w:rsidRDefault="00DB0486">
            <w:pPr>
              <w:overflowPunct w:val="0"/>
              <w:autoSpaceDE w:val="0"/>
              <w:snapToGrid w:val="0"/>
              <w:spacing w:after="101" w:line="216" w:lineRule="atLeast"/>
              <w:jc w:val="center"/>
              <w:textAlignment w:val="baseline"/>
              <w:rPr>
                <w:rFonts w:ascii="Arial" w:hAnsi="Arial" w:cs="Arial"/>
                <w:b/>
                <w:sz w:val="72"/>
                <w:szCs w:val="72"/>
              </w:rPr>
            </w:pPr>
            <w:r>
              <w:rPr>
                <w:rFonts w:ascii="Arial" w:hAnsi="Arial" w:cs="Arial"/>
              </w:rPr>
              <w:t xml:space="preserve">                                                                          </w:t>
            </w: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9783614" w:rsidR="00EC3BC2" w:rsidRPr="003728F4" w:rsidRDefault="002477BC" w:rsidP="00C9042B">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w:t>
            </w:r>
            <w:r w:rsidR="00C9042B">
              <w:rPr>
                <w:rFonts w:ascii="Arial" w:hAnsi="Arial" w:cs="Arial"/>
                <w:b/>
                <w:sz w:val="16"/>
                <w:szCs w:val="16"/>
              </w:rPr>
              <w:t>1</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FC61126" w:rsidR="00EC3BC2" w:rsidRPr="00C77A35" w:rsidRDefault="00C9042B" w:rsidP="00C9042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9042B">
              <w:rPr>
                <w:rFonts w:ascii="Arial" w:eastAsia="Helvetica" w:hAnsi="Arial" w:cs="Arial"/>
                <w:sz w:val="16"/>
                <w:szCs w:val="16"/>
              </w:rPr>
              <w:t>Pavimentación asf</w:t>
            </w:r>
            <w:r w:rsidR="00472BD3">
              <w:rPr>
                <w:rFonts w:ascii="Arial" w:eastAsia="Helvetica" w:hAnsi="Arial" w:cs="Arial"/>
                <w:sz w:val="16"/>
                <w:szCs w:val="16"/>
              </w:rPr>
              <w:t>áltica de calle Otomíes, en la c</w:t>
            </w:r>
            <w:r w:rsidRPr="00C9042B">
              <w:rPr>
                <w:rFonts w:ascii="Arial" w:eastAsia="Helvetica" w:hAnsi="Arial" w:cs="Arial"/>
                <w:sz w:val="16"/>
                <w:szCs w:val="16"/>
              </w:rPr>
              <w:t xml:space="preserve">olonia La Noria de </w:t>
            </w:r>
            <w:proofErr w:type="spellStart"/>
            <w:r w:rsidRPr="00C9042B">
              <w:rPr>
                <w:rFonts w:ascii="Arial" w:eastAsia="Helvetica" w:hAnsi="Arial" w:cs="Arial"/>
                <w:sz w:val="16"/>
                <w:szCs w:val="16"/>
              </w:rPr>
              <w:t>Taxhuada</w:t>
            </w:r>
            <w:proofErr w:type="spellEnd"/>
            <w:r w:rsidRPr="00C9042B">
              <w:rPr>
                <w:rFonts w:ascii="Arial" w:eastAsia="Helvetica" w:hAnsi="Arial" w:cs="Arial"/>
                <w:sz w:val="16"/>
                <w:szCs w:val="16"/>
              </w:rPr>
              <w:t>, municipio de Mixquiahuala; ubicada en la localidad  y  Municipio de Mixquiahuala de Juárez,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7D6D9F5"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C9042B" w:rsidRPr="00C9042B">
              <w:rPr>
                <w:rFonts w:ascii="Arial" w:eastAsia="Helvetica" w:hAnsi="Arial" w:cs="Arial"/>
                <w:sz w:val="16"/>
                <w:szCs w:val="16"/>
              </w:rPr>
              <w:t>Mixquiahuala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A42A852" w:rsidR="00C916AF" w:rsidRPr="00C77A35" w:rsidRDefault="00C9042B"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C9042B">
              <w:rPr>
                <w:rFonts w:ascii="Arial" w:hAnsi="Arial" w:cs="Arial"/>
                <w:b/>
                <w:sz w:val="16"/>
                <w:szCs w:val="16"/>
              </w:rPr>
              <w:t>Carreteras y/o Pavimentación Hidráulica y/o Asfálti</w:t>
            </w:r>
            <w:r>
              <w:rPr>
                <w:rFonts w:ascii="Arial" w:hAnsi="Arial" w:cs="Arial"/>
                <w:b/>
                <w:sz w:val="16"/>
                <w:szCs w:val="16"/>
              </w:rPr>
              <w:t>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C3B012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w:t>
      </w:r>
      <w:r w:rsidR="00C9042B">
        <w:rPr>
          <w:rFonts w:ascii="Arial" w:hAnsi="Arial" w:cs="Arial"/>
          <w:b/>
          <w:bCs/>
          <w:sz w:val="16"/>
          <w:szCs w:val="18"/>
        </w:rPr>
        <w:t>1</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62DB6E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w:t>
      </w:r>
      <w:r w:rsidR="00C9042B">
        <w:rPr>
          <w:b/>
          <w:sz w:val="16"/>
          <w:szCs w:val="16"/>
        </w:rPr>
        <w:t>1</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C890FA5" w:rsidR="0001357E" w:rsidRPr="009072F1" w:rsidRDefault="00C9042B" w:rsidP="0001357E">
      <w:pPr>
        <w:spacing w:after="0" w:line="240" w:lineRule="auto"/>
        <w:jc w:val="both"/>
        <w:rPr>
          <w:rFonts w:ascii="Arial" w:eastAsia="Helvetica" w:hAnsi="Arial" w:cs="Arial"/>
          <w:b/>
          <w:lang w:val="es-ES_tradnl"/>
        </w:rPr>
      </w:pPr>
      <w:r w:rsidRPr="00C9042B">
        <w:rPr>
          <w:rFonts w:ascii="Arial" w:eastAsia="Helvetica" w:hAnsi="Arial" w:cs="Arial"/>
          <w:b/>
          <w:lang w:val="es-ES_tradnl"/>
        </w:rPr>
        <w:t xml:space="preserve">Pavimentación asfáltica de calle Otomíes, en la </w:t>
      </w:r>
      <w:r w:rsidR="00472BD3">
        <w:rPr>
          <w:rFonts w:ascii="Arial" w:eastAsia="Helvetica" w:hAnsi="Arial" w:cs="Arial"/>
          <w:b/>
          <w:lang w:val="es-ES_tradnl"/>
        </w:rPr>
        <w:t>c</w:t>
      </w:r>
      <w:r w:rsidRPr="00C9042B">
        <w:rPr>
          <w:rFonts w:ascii="Arial" w:eastAsia="Helvetica" w:hAnsi="Arial" w:cs="Arial"/>
          <w:b/>
          <w:lang w:val="es-ES_tradnl"/>
        </w:rPr>
        <w:t xml:space="preserve">olonia La Noria de </w:t>
      </w:r>
      <w:proofErr w:type="spellStart"/>
      <w:r w:rsidRPr="00C9042B">
        <w:rPr>
          <w:rFonts w:ascii="Arial" w:eastAsia="Helvetica" w:hAnsi="Arial" w:cs="Arial"/>
          <w:b/>
          <w:lang w:val="es-ES_tradnl"/>
        </w:rPr>
        <w:t>Taxhuada</w:t>
      </w:r>
      <w:proofErr w:type="spellEnd"/>
      <w:r w:rsidRPr="00C9042B">
        <w:rPr>
          <w:rFonts w:ascii="Arial" w:eastAsia="Helvetica" w:hAnsi="Arial" w:cs="Arial"/>
          <w:b/>
          <w:lang w:val="es-ES_tradnl"/>
        </w:rPr>
        <w:t>, municipio de Mixquiahuala; ubicada en la localidad  y  Municipio de Mixquiahuala de Juárez,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977369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9042B" w:rsidRPr="00C9042B">
        <w:rPr>
          <w:rFonts w:ascii="Arial" w:hAnsi="Arial" w:cs="Arial"/>
          <w:b/>
          <w:sz w:val="16"/>
          <w:szCs w:val="16"/>
          <w:lang w:val="es-ES_tradnl"/>
        </w:rPr>
        <w:t>HACIENDA-A-TREVE/GI-2023-1502-01046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4E739BF7" w:rsidR="00EC3BC2" w:rsidRPr="00326010" w:rsidRDefault="00C9042B" w:rsidP="00472BD3">
            <w:pPr>
              <w:overflowPunct w:val="0"/>
              <w:autoSpaceDE w:val="0"/>
              <w:snapToGrid w:val="0"/>
              <w:spacing w:after="101" w:line="216" w:lineRule="atLeast"/>
              <w:jc w:val="both"/>
              <w:textAlignment w:val="baseline"/>
              <w:rPr>
                <w:rFonts w:ascii="Arial" w:eastAsia="Helvetica" w:hAnsi="Arial" w:cs="Arial"/>
                <w:b/>
                <w:sz w:val="18"/>
                <w:szCs w:val="18"/>
              </w:rPr>
            </w:pPr>
            <w:r w:rsidRPr="00C9042B">
              <w:rPr>
                <w:rFonts w:ascii="Arial" w:eastAsia="Helvetica" w:hAnsi="Arial" w:cs="Arial"/>
                <w:b/>
                <w:sz w:val="18"/>
                <w:szCs w:val="18"/>
                <w:lang w:val="es-ES_tradnl"/>
              </w:rPr>
              <w:t xml:space="preserve">Pavimentación asfáltica de calle Otomíes, en la </w:t>
            </w:r>
            <w:r w:rsidR="00472BD3">
              <w:rPr>
                <w:rFonts w:ascii="Arial" w:eastAsia="Helvetica" w:hAnsi="Arial" w:cs="Arial"/>
                <w:b/>
                <w:sz w:val="18"/>
                <w:szCs w:val="18"/>
                <w:lang w:val="es-ES_tradnl"/>
              </w:rPr>
              <w:t>c</w:t>
            </w:r>
            <w:r w:rsidRPr="00C9042B">
              <w:rPr>
                <w:rFonts w:ascii="Arial" w:eastAsia="Helvetica" w:hAnsi="Arial" w:cs="Arial"/>
                <w:b/>
                <w:sz w:val="18"/>
                <w:szCs w:val="18"/>
                <w:lang w:val="es-ES_tradnl"/>
              </w:rPr>
              <w:t xml:space="preserve">olonia La Noria de </w:t>
            </w:r>
            <w:proofErr w:type="spellStart"/>
            <w:r w:rsidRPr="00C9042B">
              <w:rPr>
                <w:rFonts w:ascii="Arial" w:eastAsia="Helvetica" w:hAnsi="Arial" w:cs="Arial"/>
                <w:b/>
                <w:sz w:val="18"/>
                <w:szCs w:val="18"/>
                <w:lang w:val="es-ES_tradnl"/>
              </w:rPr>
              <w:t>Taxhuada</w:t>
            </w:r>
            <w:proofErr w:type="spellEnd"/>
            <w:r w:rsidRPr="00C9042B">
              <w:rPr>
                <w:rFonts w:ascii="Arial" w:eastAsia="Helvetica" w:hAnsi="Arial" w:cs="Arial"/>
                <w:b/>
                <w:sz w:val="18"/>
                <w:szCs w:val="18"/>
                <w:lang w:val="es-ES_tradnl"/>
              </w:rPr>
              <w:t>, municipio de Mixquiahuala; ubicada en la localidad  y  Municipio de Mixquiahuala de Juárez,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w:t>
            </w:r>
            <w:bookmarkStart w:id="3" w:name="_GoBack"/>
            <w:bookmarkEnd w:id="3"/>
            <w:r w:rsidR="00EC3BC2" w:rsidRPr="009072F1">
              <w:rPr>
                <w:rFonts w:ascii="Arial" w:hAnsi="Arial" w:cs="Arial"/>
                <w:bCs/>
                <w:sz w:val="16"/>
                <w:szCs w:val="16"/>
              </w:rPr>
              <w:t>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C86B1CE" w:rsidR="008D7166" w:rsidRPr="009072F1" w:rsidRDefault="000B72F4"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1D9D3C8" w:rsidR="00D173C3" w:rsidRPr="009072F1" w:rsidRDefault="00C9042B" w:rsidP="00ED146B">
            <w:pPr>
              <w:spacing w:after="0" w:line="240" w:lineRule="auto"/>
              <w:jc w:val="center"/>
              <w:rPr>
                <w:rFonts w:ascii="Arial" w:hAnsi="Arial" w:cs="Arial"/>
                <w:sz w:val="12"/>
                <w:szCs w:val="12"/>
              </w:rPr>
            </w:pPr>
            <w:r>
              <w:rPr>
                <w:rFonts w:ascii="Arial" w:hAnsi="Arial" w:cs="Arial"/>
                <w:sz w:val="12"/>
                <w:szCs w:val="12"/>
              </w:rPr>
              <w:t>17</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468E8AC" w:rsidR="00D173C3" w:rsidRPr="009072F1" w:rsidRDefault="00C9042B" w:rsidP="00435D4F">
            <w:pPr>
              <w:spacing w:after="0" w:line="240" w:lineRule="auto"/>
              <w:jc w:val="center"/>
              <w:rPr>
                <w:rFonts w:ascii="Arial" w:hAnsi="Arial" w:cs="Arial"/>
                <w:sz w:val="12"/>
                <w:szCs w:val="12"/>
              </w:rPr>
            </w:pPr>
            <w:r>
              <w:rPr>
                <w:rFonts w:ascii="Arial" w:hAnsi="Arial" w:cs="Arial"/>
                <w:sz w:val="12"/>
                <w:szCs w:val="12"/>
              </w:rPr>
              <w:t>17</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0B96E5E"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9042B" w:rsidRPr="00C90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14127F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9042B" w:rsidRPr="00C90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5E1F521"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9042B" w:rsidRPr="00C90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72BD3">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72BD3">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72BD3">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72BD3">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72BD3">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72BD3">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2BD3"/>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3A783D-827E-4D27-ACC4-7C2A588D17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90</Pages>
  <Words>41366</Words>
  <Characters>227514</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cp:revision>
  <cp:lastPrinted>2023-11-07T00:09:00Z</cp:lastPrinted>
  <dcterms:created xsi:type="dcterms:W3CDTF">2023-11-08T18:43:00Z</dcterms:created>
  <dcterms:modified xsi:type="dcterms:W3CDTF">2023-11-08T19:32:00Z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